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25A" w:rsidRPr="00494BB7" w:rsidRDefault="0005025A" w:rsidP="006E3A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94BB7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 Ғылыми кеңесі мәжілісінде </w:t>
      </w:r>
    </w:p>
    <w:p w:rsidR="0005025A" w:rsidRPr="00494BB7" w:rsidRDefault="0005025A" w:rsidP="006E3A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94BB7">
        <w:rPr>
          <w:rFonts w:ascii="Times New Roman" w:hAnsi="Times New Roman" w:cs="Times New Roman"/>
          <w:sz w:val="24"/>
          <w:szCs w:val="24"/>
          <w:lang w:val="kk-KZ"/>
        </w:rPr>
        <w:t>БЕКІТІЛДІ</w:t>
      </w:r>
    </w:p>
    <w:p w:rsidR="0005025A" w:rsidRPr="00494BB7" w:rsidRDefault="0005025A" w:rsidP="006E3A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Хаттама №___«___»______2020</w:t>
      </w:r>
      <w:r w:rsidRPr="00494BB7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05025A" w:rsidRPr="00494BB7" w:rsidRDefault="0005025A" w:rsidP="006E3A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94BB7">
        <w:rPr>
          <w:rFonts w:ascii="Times New Roman" w:hAnsi="Times New Roman" w:cs="Times New Roman"/>
          <w:sz w:val="24"/>
          <w:szCs w:val="24"/>
          <w:lang w:val="kk-KZ"/>
        </w:rPr>
        <w:t>Факультет деканы______________А.Р. Масалимова</w:t>
      </w:r>
    </w:p>
    <w:p w:rsidR="0005025A" w:rsidRPr="00887D3E" w:rsidRDefault="0005025A" w:rsidP="006E3A20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05025A" w:rsidRPr="00AE2B45" w:rsidRDefault="0005025A" w:rsidP="006E3A2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25A" w:rsidRPr="00AE2B45" w:rsidRDefault="0005025A" w:rsidP="006E3A2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«Мәдениет 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экологиясы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пәнінен емтихан сұрақтары, 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3 кредит</w:t>
      </w:r>
    </w:p>
    <w:p w:rsidR="0005025A" w:rsidRPr="00AE2B45" w:rsidRDefault="0005025A" w:rsidP="006E3A2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«6М020</w:t>
      </w:r>
      <w:r w:rsidRPr="00AE2B45">
        <w:rPr>
          <w:rFonts w:ascii="Times New Roman" w:hAnsi="Times New Roman" w:cs="Times New Roman"/>
          <w:b/>
          <w:sz w:val="24"/>
          <w:szCs w:val="24"/>
        </w:rPr>
        <w:t xml:space="preserve">400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әдениеттану» мамандығы</w:t>
      </w:r>
      <w:r w:rsidRPr="00AE2B45">
        <w:rPr>
          <w:rFonts w:ascii="Times New Roman" w:hAnsi="Times New Roman" w:cs="Times New Roman"/>
          <w:b/>
          <w:sz w:val="24"/>
          <w:szCs w:val="24"/>
        </w:rPr>
        <w:t xml:space="preserve">, магистратура, </w:t>
      </w:r>
      <w:r w:rsidRPr="00AE2B45">
        <w:rPr>
          <w:rFonts w:ascii="Times New Roman" w:hAnsi="Times New Roman" w:cs="Times New Roman"/>
          <w:b/>
          <w:sz w:val="24"/>
          <w:szCs w:val="24"/>
          <w:lang w:val="kk-KZ"/>
        </w:rPr>
        <w:t>1 курс, қ/б</w:t>
      </w:r>
    </w:p>
    <w:p w:rsidR="0005025A" w:rsidRPr="00AE2B45" w:rsidRDefault="0005025A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7"/>
        <w:gridCol w:w="8277"/>
        <w:gridCol w:w="1276"/>
      </w:tblGrid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827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</w:t>
            </w:r>
          </w:p>
        </w:tc>
        <w:tc>
          <w:tcPr>
            <w:tcW w:w="1276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көзқарастардың қалыптасу әдістерін негіздеңіз.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мәдениеттің әртүрлі оқу пәндері жүйесінде қалыптасуынтүсіндіріп беріңіз.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экологиялық мәдениеттің мазмұнын ашып көрсетіңіз.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</w:rPr>
              <w:t>Экологиялықбілімберудегігуманитарлықэкологияныңдамуына интерпретация жасаңыз</w:t>
            </w: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экологияның негізгі бағыттарынсызба түрінде түсіндіріңіз.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 және оның түрлерінің білім беру аймағына ықпал ететіндігіне дәлел келтіріңіз.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және әлеуметтік құбылыс арасындағы байланыстың экологиялық мәдениетті қалыптастыру факторы ретінде айқындаңыз.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277" w:type="dxa"/>
          </w:tcPr>
          <w:p w:rsidR="0005025A" w:rsidRPr="0084031B" w:rsidRDefault="0005025A" w:rsidP="003326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өзіндік сананың дамуына әсер етуші негізгі факторларға түсініктеме беріңіз.</w:t>
            </w:r>
          </w:p>
        </w:tc>
        <w:tc>
          <w:tcPr>
            <w:tcW w:w="1276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экологиялық мәдениеттің маңызды бөлігі екендігіне көз жеткізіңіз.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мазмұнын мәдениетті дамытушы құрал ретінде анықтаңыз.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берудегі экологиялық қызметтің психологиясына сипаттама беріңіз.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парадигмалары мен экологиялық мәдениетті мәдениет философиясының негізгі компоненті ретінде тұжырымдаңыз.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берудің мақсатын топтық қатыстылықпен байланыстыра отырып қарастырыңыз.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мәдениеттің алғашқы мифтік саналық кезеңмен байланыстылығын негіздеңіз.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әдістемесіненақты ғылыми тұрғыдан анықтама беріңіз.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берудің моделдерін көрсетіңіз.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rPr>
          <w:trHeight w:val="400"/>
        </w:trPr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үрдісінің мазмұнын бағалаңыз.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парадигмасының құрылымындағы экологиялық мәдениеттің динамикасын»  кестелік әдіспен дәйектеңіз.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 экологиялық білім беруді басқару үрдісін бағалаңыз.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Үздіксіз экологиялық білім беру жүйесінің құрылымын жобалық әдіспен көрсетіңіз.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дүниетанымындағы экологиялық ұстанымдар ерекшелігін анықтап, көркемдеңіз.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сананы экологияландыруүрдісінің сатыларын жіктеңіз.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экологиялық мәселелердің маңыздылығын ашыңыз және оны бағалаңыз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 экологиясы терминінің алғаш ғылыми айналымға келуін түсіндіріңіз.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мен табиғат арасындағы қарым–қатынасын экологиялық мәдениеттің негізі ретінде саралаңыз.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Экологолиялық сананың экоцентрлік типтерін жіктеңіз.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өркениеттілік ұғымының мәніне сараптама жасаңыз.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қауіпсіздікті қамтамасыз етудің негізгі принциптерінкөрсетіңіз.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Экологиялықдағдарыссебептерінтүсіндіріңіз.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</w:rPr>
              <w:t>Экологиялыққолданысұғымын</w:t>
            </w: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дәйектеңіз.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 процесін ұйымдастырудағы формаларды кестелік әдіспен негіздіеңіз.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 қалыптастырудың психологиялық негізін ұсыныңыз.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мәдениеттің аксиологиялық және гуманисттік концептуалды аспектісін тұжырымдаңыз.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беруден – экологиялық мәдениетке көшудің себебін түсіндіріңіз.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этика ұғымының мәнін талқылаңыз.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экологиялық мәдениетін қалыптастырудың факторларын жетілдіріңіз.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Жастардың экологиялық мәдениетінің деңгейін сынаңыз.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экологиялық қауіпсіздігін қамтамасыз етудегі негізгі бағыттарды ұсыныңыз.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Ақын-жыраулар шығармаларындағы экологиялық этика мәселелерін тұжырымдаңыз.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</w:rPr>
              <w:t>Экологиялықидеология</w:t>
            </w: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ұғымын түсіндіріңіз.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Қоғамдық сананы экологияландыру үрдісінің сатыларын құрыңыз.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білім берудің мақсатын практикамен жоспарлаңыз.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Экологиялық мәдениет пен азаматтық қоғам байланысыныңнәтижесін жинақтаңыз.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Хайдеггердің қазіргі экологиялық ахуал туралы айтқан түсініктемелерінсаралаңыз.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5025A" w:rsidRPr="00AE2B45" w:rsidTr="0084031B">
        <w:tc>
          <w:tcPr>
            <w:tcW w:w="507" w:type="dxa"/>
          </w:tcPr>
          <w:p w:rsidR="0005025A" w:rsidRPr="0084031B" w:rsidRDefault="0005025A" w:rsidP="006E3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277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ырымдарындағы экологиялық мәдениет көріністерін жинақтаңыз</w:t>
            </w:r>
            <w:bookmarkStart w:id="0" w:name="_GoBack"/>
            <w:bookmarkEnd w:id="0"/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:rsidR="0005025A" w:rsidRPr="0084031B" w:rsidRDefault="0005025A" w:rsidP="0084031B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0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05025A" w:rsidRPr="00AE2B45" w:rsidRDefault="0005025A" w:rsidP="006E3A2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5025A" w:rsidRDefault="0005025A" w:rsidP="00494BB7">
      <w:pPr>
        <w:ind w:left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5025A" w:rsidRDefault="0005025A" w:rsidP="00494BB7">
      <w:pPr>
        <w:ind w:left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5025A" w:rsidRDefault="0005025A" w:rsidP="00494BB7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Әдістемелік бюро төрайымы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М.П. Кабакова</w:t>
      </w:r>
    </w:p>
    <w:p w:rsidR="0005025A" w:rsidRDefault="0005025A" w:rsidP="00494BB7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5025A" w:rsidRDefault="0005025A" w:rsidP="00494BB7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 xml:space="preserve">А.Д. Құрманалиева </w:t>
      </w:r>
    </w:p>
    <w:p w:rsidR="0005025A" w:rsidRDefault="0005025A" w:rsidP="00494BB7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5025A" w:rsidRDefault="0005025A" w:rsidP="00494BB7">
      <w:pPr>
        <w:shd w:val="clear" w:color="auto" w:fill="FFFFFF"/>
        <w:ind w:hanging="709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Оқытушы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  <w:t>Т.Х.Ғабитов</w:t>
      </w:r>
    </w:p>
    <w:p w:rsidR="0005025A" w:rsidRDefault="0005025A" w:rsidP="00494BB7">
      <w:pPr>
        <w:shd w:val="clear" w:color="auto" w:fill="FFFFFF"/>
        <w:ind w:hanging="709"/>
        <w:rPr>
          <w:rFonts w:ascii="Times New Roman" w:hAnsi="Times New Roman"/>
          <w:b/>
          <w:sz w:val="24"/>
          <w:szCs w:val="24"/>
          <w:lang w:val="kk-KZ"/>
        </w:rPr>
      </w:pPr>
    </w:p>
    <w:p w:rsidR="0005025A" w:rsidRDefault="0005025A" w:rsidP="00494BB7">
      <w:pPr>
        <w:ind w:left="709" w:hanging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Сарапшы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05025A" w:rsidRDefault="0005025A" w:rsidP="00494BB7">
      <w:pPr>
        <w:ind w:left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5025A" w:rsidRDefault="0005025A" w:rsidP="00B6085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5025A" w:rsidRDefault="0005025A" w:rsidP="00494BB7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Емтихан жұмыстары, оқушылардың жауаптарының толықтығына сәйкес 100-баллды шкала бойынша бағаланады:</w:t>
      </w:r>
    </w:p>
    <w:p w:rsidR="0005025A" w:rsidRDefault="0005025A" w:rsidP="00494BB7">
      <w:pPr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2410"/>
        <w:gridCol w:w="1572"/>
        <w:gridCol w:w="3531"/>
      </w:tblGrid>
      <w:tr w:rsidR="0005025A" w:rsidTr="00494BB7">
        <w:tc>
          <w:tcPr>
            <w:tcW w:w="2660" w:type="dxa"/>
          </w:tcPr>
          <w:p w:rsidR="0005025A" w:rsidRDefault="0005025A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Шкала, баллы</w:t>
            </w:r>
          </w:p>
        </w:tc>
        <w:tc>
          <w:tcPr>
            <w:tcW w:w="2410" w:type="dxa"/>
          </w:tcPr>
          <w:p w:rsidR="0005025A" w:rsidRDefault="0005025A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 сұрақ бағасы</w:t>
            </w:r>
          </w:p>
        </w:tc>
        <w:tc>
          <w:tcPr>
            <w:tcW w:w="1572" w:type="dxa"/>
          </w:tcPr>
          <w:p w:rsidR="0005025A" w:rsidRDefault="0005025A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сұрақ бағасы</w:t>
            </w:r>
          </w:p>
        </w:tc>
        <w:tc>
          <w:tcPr>
            <w:tcW w:w="3531" w:type="dxa"/>
          </w:tcPr>
          <w:p w:rsidR="0005025A" w:rsidRDefault="0005025A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сұрақ бағасы</w:t>
            </w:r>
          </w:p>
        </w:tc>
      </w:tr>
      <w:tr w:rsidR="0005025A" w:rsidTr="00494BB7">
        <w:tc>
          <w:tcPr>
            <w:tcW w:w="2660" w:type="dxa"/>
          </w:tcPr>
          <w:p w:rsidR="0005025A" w:rsidRDefault="00050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90-100</w:t>
            </w:r>
          </w:p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410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30-27</w:t>
            </w:r>
          </w:p>
        </w:tc>
        <w:tc>
          <w:tcPr>
            <w:tcW w:w="1572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35-32</w:t>
            </w:r>
          </w:p>
        </w:tc>
        <w:tc>
          <w:tcPr>
            <w:tcW w:w="3531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35-32</w:t>
            </w:r>
          </w:p>
        </w:tc>
      </w:tr>
      <w:tr w:rsidR="0005025A" w:rsidTr="00494BB7">
        <w:tc>
          <w:tcPr>
            <w:tcW w:w="2660" w:type="dxa"/>
          </w:tcPr>
          <w:p w:rsidR="0005025A" w:rsidRDefault="00050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75-89</w:t>
            </w:r>
          </w:p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410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26-23</w:t>
            </w:r>
          </w:p>
        </w:tc>
        <w:tc>
          <w:tcPr>
            <w:tcW w:w="1572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31-26</w:t>
            </w:r>
          </w:p>
        </w:tc>
        <w:tc>
          <w:tcPr>
            <w:tcW w:w="3531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31-26</w:t>
            </w:r>
          </w:p>
        </w:tc>
      </w:tr>
      <w:tr w:rsidR="0005025A" w:rsidTr="00494BB7">
        <w:tc>
          <w:tcPr>
            <w:tcW w:w="2660" w:type="dxa"/>
          </w:tcPr>
          <w:p w:rsidR="0005025A" w:rsidRDefault="00050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50-74</w:t>
            </w:r>
          </w:p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410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22-15</w:t>
            </w:r>
          </w:p>
        </w:tc>
        <w:tc>
          <w:tcPr>
            <w:tcW w:w="1572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25-18</w:t>
            </w:r>
          </w:p>
        </w:tc>
        <w:tc>
          <w:tcPr>
            <w:tcW w:w="3531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25-18</w:t>
            </w:r>
          </w:p>
        </w:tc>
      </w:tr>
      <w:tr w:rsidR="0005025A" w:rsidTr="00494BB7">
        <w:tc>
          <w:tcPr>
            <w:tcW w:w="2660" w:type="dxa"/>
          </w:tcPr>
          <w:p w:rsidR="0005025A" w:rsidRDefault="000502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0-49</w:t>
            </w:r>
          </w:p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қанағаттанарлықсыз</w:t>
            </w:r>
          </w:p>
        </w:tc>
        <w:tc>
          <w:tcPr>
            <w:tcW w:w="2410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14-0</w:t>
            </w:r>
          </w:p>
        </w:tc>
        <w:tc>
          <w:tcPr>
            <w:tcW w:w="1572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17-0</w:t>
            </w:r>
          </w:p>
        </w:tc>
        <w:tc>
          <w:tcPr>
            <w:tcW w:w="3531" w:type="dxa"/>
          </w:tcPr>
          <w:p w:rsidR="0005025A" w:rsidRDefault="0005025A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17-0</w:t>
            </w:r>
          </w:p>
        </w:tc>
      </w:tr>
    </w:tbl>
    <w:p w:rsidR="0005025A" w:rsidRDefault="0005025A" w:rsidP="00B60852">
      <w:pPr>
        <w:ind w:left="70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5025A" w:rsidRDefault="0005025A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05025A" w:rsidSect="00AE2B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BEE"/>
    <w:rsid w:val="0005025A"/>
    <w:rsid w:val="00096BC5"/>
    <w:rsid w:val="000D0EE0"/>
    <w:rsid w:val="002142AB"/>
    <w:rsid w:val="002236A8"/>
    <w:rsid w:val="003326EB"/>
    <w:rsid w:val="0037008B"/>
    <w:rsid w:val="00494BB7"/>
    <w:rsid w:val="005C054A"/>
    <w:rsid w:val="005F1601"/>
    <w:rsid w:val="00612DE6"/>
    <w:rsid w:val="00613BEE"/>
    <w:rsid w:val="006637A3"/>
    <w:rsid w:val="006E3A20"/>
    <w:rsid w:val="0084031B"/>
    <w:rsid w:val="00845FF0"/>
    <w:rsid w:val="0087259A"/>
    <w:rsid w:val="00887D3E"/>
    <w:rsid w:val="0098345C"/>
    <w:rsid w:val="00A23CC1"/>
    <w:rsid w:val="00A85E93"/>
    <w:rsid w:val="00AE2B45"/>
    <w:rsid w:val="00B0074F"/>
    <w:rsid w:val="00B60852"/>
    <w:rsid w:val="00C33767"/>
    <w:rsid w:val="00C33C7C"/>
    <w:rsid w:val="00D87425"/>
    <w:rsid w:val="00DE5FE9"/>
    <w:rsid w:val="00F54FCA"/>
    <w:rsid w:val="00F6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45"/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2B4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74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651</Words>
  <Characters>3715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Дузелбай Айжан</dc:creator>
  <cp:keywords/>
  <dc:description/>
  <cp:lastModifiedBy>sulpak</cp:lastModifiedBy>
  <cp:revision>3</cp:revision>
  <dcterms:created xsi:type="dcterms:W3CDTF">2019-11-19T16:27:00Z</dcterms:created>
  <dcterms:modified xsi:type="dcterms:W3CDTF">2020-09-13T11:12:00Z</dcterms:modified>
</cp:coreProperties>
</file>